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Unterlassungserklärung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[…]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GmbH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[Adresse]</w:t>
      </w:r>
      <w:r w:rsidDel="00000000" w:rsidR="00000000" w:rsidRPr="00000000">
        <w:rPr>
          <w:rFonts w:ascii="Arial" w:cs="Arial" w:eastAsia="Arial" w:hAnsi="Arial"/>
          <w:rtl w:val="0"/>
        </w:rPr>
        <w:t xml:space="preserve">, vertreten durch den Geschäftsführer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[Name GF]</w:t>
      </w:r>
      <w:r w:rsidDel="00000000" w:rsidR="00000000" w:rsidRPr="00000000">
        <w:rPr>
          <w:rFonts w:ascii="Arial" w:cs="Arial" w:eastAsia="Arial" w:hAnsi="Arial"/>
          <w:rtl w:val="0"/>
        </w:rPr>
        <w:t xml:space="preserve">, verpflichtet sich gegenüber der 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[…]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4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es zu unterlassen, im</w:t>
      </w:r>
      <w:sdt>
        <w:sdtPr>
          <w:id w:val="671483858"/>
          <w:tag w:val="goog_rdk_0"/>
        </w:sdtPr>
        <w:sdtContent>
          <w:commentRangeStart w:id="0"/>
        </w:sdtContent>
      </w:sdt>
      <w:sdt>
        <w:sdtPr>
          <w:id w:val="1253493427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rtl w:val="0"/>
        </w:rPr>
        <w:t xml:space="preserve">Rahmen einer geschäftlichen Handlung zum Zwecke des Wettbewerbs die E-mailadresse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[...]@[…].de</w:t>
      </w:r>
      <w:r w:rsidDel="00000000" w:rsidR="00000000" w:rsidRPr="00000000">
        <w:rPr>
          <w:rFonts w:ascii="Arial" w:cs="Arial" w:eastAsia="Arial" w:hAnsi="Arial"/>
          <w:rtl w:val="0"/>
        </w:rPr>
        <w:t xml:space="preserve"> der Gläubigerin ohne deren Einwilligung außerhalb von § 7 III UWG zu nutzen, insbesondere es zu unterlassen, an die Gläubigerin Werbung per E-Mail zu übersenden, wie am [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Datum</w:t>
      </w:r>
      <w:r w:rsidDel="00000000" w:rsidR="00000000" w:rsidRPr="00000000">
        <w:rPr>
          <w:rFonts w:ascii="Arial" w:cs="Arial" w:eastAsia="Arial" w:hAnsi="Arial"/>
          <w:rtl w:val="0"/>
        </w:rPr>
        <w:t xml:space="preserve">] geschehen.</w:t>
      </w:r>
    </w:p>
    <w:p w:rsidR="00000000" w:rsidDel="00000000" w:rsidP="00000000" w:rsidRDefault="00000000" w:rsidRPr="00000000" w14:paraId="00000006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für jeden Fall der Zuwiderhandlung gegen die unter Ziffer 1. aufgeführte Verpflichtung eine in das billige Ermessen der Unterlassungsgläubigerin gestellte, ggf. vom zuständigen Gericht zu überprüfende, Vertragsstrafe zu zahlen.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Ort</w:t>
      </w:r>
      <w:r w:rsidDel="00000000" w:rsidR="00000000" w:rsidRPr="00000000">
        <w:rPr>
          <w:rFonts w:ascii="Arial" w:cs="Arial" w:eastAsia="Arial" w:hAnsi="Arial"/>
          <w:rtl w:val="0"/>
        </w:rPr>
        <w:t xml:space="preserve">], den [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Datum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[Name GF]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[…]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GmbH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417" w:right="1417" w:header="708" w:footer="708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aniel Streiff" w:id="0" w:date="2025-09-03T12:45:12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Rechtswidrige Handlung, bitte anpassen</w:t>
      </w:r>
    </w:p>
  </w:comment>
  <w:comment w:author="Daniel Streiff" w:id="1" w:date="2025-09-03T12:45:25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of infringement, please adapt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1" w15:done="0"/>
  <w15:commentEx w15:paraId="00000012" w15:paraIdParent="0000001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8B406E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D3501A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D3501A"/>
  </w:style>
  <w:style w:type="paragraph" w:styleId="Fuzeile">
    <w:name w:val="footer"/>
    <w:basedOn w:val="Standard"/>
    <w:link w:val="FuzeileZchn"/>
    <w:uiPriority w:val="99"/>
    <w:unhideWhenUsed w:val="1"/>
    <w:rsid w:val="00D3501A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D3501A"/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D350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D3501A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D3501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D3501A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D3501A"/>
    <w:rPr>
      <w:b w:val="1"/>
      <w:bCs w:val="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D3501A"/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D3501A"/>
    <w:rPr>
      <w:rFonts w:ascii="Segoe UI" w:cs="Segoe UI" w:hAnsi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 w:val="1"/>
    <w:rsid w:val="00D350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D350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QTD6NOoJdChiRCi+5//h2uR9w==">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2021-02-26T14:41:00Z</dcterms:created>
  <dc:creator>Fritz Lauer</dc:creator>
</cp:coreProperties>
</file>